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6C29848B" w:rsidR="007C2FEE" w:rsidRPr="00345004" w:rsidRDefault="00345004" w:rsidP="007C2FEE">
      <w:pPr>
        <w:pStyle w:val="Head"/>
      </w:pPr>
      <w:r w:rsidRPr="00345004">
        <w:t>Wirtgen</w:t>
      </w:r>
      <w:r w:rsidR="00C232C2" w:rsidRPr="00345004">
        <w:t xml:space="preserve"> │ </w:t>
      </w:r>
      <w:r w:rsidR="00F741B2" w:rsidRPr="00F741B2">
        <w:t>Kaltrecycling auf Deutschlands ältester Autobahn</w:t>
      </w:r>
    </w:p>
    <w:p w14:paraId="161F3C91" w14:textId="7BCEA02C" w:rsidR="00345004" w:rsidRPr="00345004" w:rsidRDefault="00BE2F9A" w:rsidP="00345004">
      <w:pPr>
        <w:pStyle w:val="Subhead"/>
      </w:pPr>
      <w:r>
        <w:t>Nachhaltige</w:t>
      </w:r>
      <w:r w:rsidRPr="00345004">
        <w:t xml:space="preserve"> </w:t>
      </w:r>
      <w:r w:rsidR="00345004" w:rsidRPr="00345004">
        <w:t>Grunderneuerung der A</w:t>
      </w:r>
      <w:r w:rsidR="00F13920">
        <w:t xml:space="preserve"> </w:t>
      </w:r>
      <w:r w:rsidR="00345004" w:rsidRPr="00345004">
        <w:t xml:space="preserve">555 bei Köln </w:t>
      </w:r>
      <w:r>
        <w:t xml:space="preserve">– </w:t>
      </w:r>
      <w:r w:rsidR="00345004" w:rsidRPr="00345004">
        <w:t>hohe Einsparungen von CO</w:t>
      </w:r>
      <w:r w:rsidR="00345004" w:rsidRPr="00345004">
        <w:rPr>
          <w:vertAlign w:val="subscript"/>
        </w:rPr>
        <w:t>2</w:t>
      </w:r>
      <w:r w:rsidR="00345004" w:rsidRPr="00345004">
        <w:t>-Emissionen</w:t>
      </w:r>
    </w:p>
    <w:p w14:paraId="40C2A9BF" w14:textId="0F669B3E" w:rsidR="00345004" w:rsidRDefault="00F741B2" w:rsidP="00345004">
      <w:pPr>
        <w:pStyle w:val="Teaser"/>
      </w:pPr>
      <w:r w:rsidRPr="00F741B2">
        <w:t>Auf Deutschlands ältester Autobahn, der A</w:t>
      </w:r>
      <w:r w:rsidR="00F13920">
        <w:t xml:space="preserve"> </w:t>
      </w:r>
      <w:r w:rsidRPr="00F741B2">
        <w:t>555, erfolgte eine Grunderneuerung eines 2,5 km langen Abschnittes in beiden Fahrtrichtungen. Die gesamte Bauzeit wurde auf mehr als 18 Monate geschätzt.</w:t>
      </w:r>
      <w:r w:rsidRPr="00F741B2" w:rsidDel="00F741B2">
        <w:t xml:space="preserve"> </w:t>
      </w:r>
      <w:r w:rsidR="00135680">
        <w:t>S</w:t>
      </w:r>
      <w:r w:rsidR="00345004" w:rsidRPr="00345004">
        <w:t xml:space="preserve">tatt </w:t>
      </w:r>
      <w:r w:rsidR="00135680">
        <w:t xml:space="preserve">der </w:t>
      </w:r>
      <w:r w:rsidR="00135680" w:rsidRPr="00345004">
        <w:t>konventionelle</w:t>
      </w:r>
      <w:r w:rsidR="00135680">
        <w:t>n</w:t>
      </w:r>
      <w:r w:rsidR="00135680" w:rsidRPr="00345004">
        <w:t xml:space="preserve"> </w:t>
      </w:r>
      <w:r w:rsidR="00345004" w:rsidRPr="00345004">
        <w:t xml:space="preserve">Bauweise </w:t>
      </w:r>
      <w:r w:rsidR="00135680">
        <w:t>entschied sich das</w:t>
      </w:r>
      <w:r w:rsidR="00135680" w:rsidRPr="00135680">
        <w:t xml:space="preserve"> bauausführende Unternehmen </w:t>
      </w:r>
      <w:r w:rsidR="00345004" w:rsidRPr="00345004">
        <w:t>für das Kaltrecycling-Verfahren von Wirtgen.</w:t>
      </w:r>
    </w:p>
    <w:p w14:paraId="54C54CF8" w14:textId="6E5E5F6E" w:rsidR="001965F5" w:rsidRPr="001965F5" w:rsidRDefault="001965F5" w:rsidP="001965F5">
      <w:pPr>
        <w:pStyle w:val="Standardabsatz"/>
      </w:pPr>
      <w:r w:rsidRPr="001965F5">
        <w:t xml:space="preserve">Damit es nicht zu übermäßigem Stau in der Region kommt, sollten mindestens zwei Fahrspuren befahrbar bleiben. Der Standstreifen </w:t>
      </w:r>
      <w:r w:rsidR="00CB78B0">
        <w:t>wurde</w:t>
      </w:r>
      <w:r w:rsidRPr="001965F5">
        <w:t xml:space="preserve"> zur neuen Schwerlastspur mit der höchsten Belastungsklasse BK100 umgebaut. In der herkömmlichen Einbauweise bedeutet das: Abfräsen, Abtransport und Entsorgung aller Asphalt-Schichten. Stabilisierung des Unterbaus. Neuaufbau der Asphalttrag-, Asphaltbinder- und Asphaltdeckschicht mit ausreichender Tragfähigkeit.</w:t>
      </w:r>
    </w:p>
    <w:p w14:paraId="716BFC69" w14:textId="33844DAA" w:rsidR="00345004" w:rsidRPr="00345004" w:rsidRDefault="00B16FDE" w:rsidP="00345004">
      <w:pPr>
        <w:pStyle w:val="Absatzberschrift"/>
        <w:rPr>
          <w:bCs/>
        </w:rPr>
      </w:pPr>
      <w:r>
        <w:rPr>
          <w:bCs/>
        </w:rPr>
        <w:t xml:space="preserve">Eine </w:t>
      </w:r>
      <w:r w:rsidR="00345004" w:rsidRPr="00345004">
        <w:rPr>
          <w:bCs/>
        </w:rPr>
        <w:t>ressourcenschonende Alternative</w:t>
      </w:r>
    </w:p>
    <w:p w14:paraId="0D9B5AAB" w14:textId="1FEFB8A7" w:rsidR="00345004" w:rsidRPr="00345004" w:rsidRDefault="00345004" w:rsidP="00345004">
      <w:pPr>
        <w:pStyle w:val="Standardabsatz"/>
      </w:pPr>
      <w:r w:rsidRPr="00345004">
        <w:t xml:space="preserve">Im konventionellen Asphaltbau </w:t>
      </w:r>
      <w:r w:rsidR="00B16FDE">
        <w:t xml:space="preserve">tragen insbesondere </w:t>
      </w:r>
      <w:r w:rsidRPr="00345004">
        <w:t>die Herstellung der neuen Asphaltschichten und Transportfahrten der LKW</w:t>
      </w:r>
      <w:r w:rsidR="00B16FDE" w:rsidRPr="00B16FDE">
        <w:t xml:space="preserve"> </w:t>
      </w:r>
      <w:r w:rsidR="00B16FDE">
        <w:t xml:space="preserve">zu den </w:t>
      </w:r>
      <w:r w:rsidR="00B16FDE" w:rsidRPr="00B16FDE">
        <w:t>CO</w:t>
      </w:r>
      <w:r w:rsidR="00B16FDE" w:rsidRPr="005B7E03">
        <w:rPr>
          <w:vertAlign w:val="subscript"/>
        </w:rPr>
        <w:t>2</w:t>
      </w:r>
      <w:r w:rsidR="00B16FDE" w:rsidRPr="00B16FDE">
        <w:t>-Emissionen</w:t>
      </w:r>
      <w:r w:rsidR="00B16FDE">
        <w:t xml:space="preserve"> bei</w:t>
      </w:r>
      <w:r w:rsidRPr="00345004">
        <w:t xml:space="preserve">. </w:t>
      </w:r>
      <w:r w:rsidR="00D321AA" w:rsidRPr="00D321AA">
        <w:t>Das Kaltrecyclingverfahren von Wirtgen bietet hier Einsparpotentia</w:t>
      </w:r>
      <w:r w:rsidR="00D321AA">
        <w:t>le,</w:t>
      </w:r>
      <w:r w:rsidR="00B16FDE">
        <w:t xml:space="preserve"> indem es wie auf der A 555 zum Beispiel</w:t>
      </w:r>
      <w:r w:rsidRPr="00345004">
        <w:t xml:space="preserve"> bitumenstabilisiertes Material (BSM) für die neue Tragschicht der Autobahn einbaut, das mit einer mobilen Kaltmischanlage</w:t>
      </w:r>
      <w:r w:rsidR="00EA1681" w:rsidRPr="00EA1681">
        <w:t xml:space="preserve"> KMA 240i </w:t>
      </w:r>
      <w:r w:rsidR="00716573">
        <w:t xml:space="preserve">und einer </w:t>
      </w:r>
      <w:r w:rsidR="00716573" w:rsidRPr="00716573">
        <w:t xml:space="preserve">Durchlaufproduktion von 240 t Kaltmischgut pro Stunde </w:t>
      </w:r>
      <w:r w:rsidRPr="00345004">
        <w:t xml:space="preserve">hergestellt wurde. </w:t>
      </w:r>
      <w:r w:rsidR="00EA1681" w:rsidRPr="00EA1681">
        <w:t xml:space="preserve">Dank ihrer hohen Mobilität und des überschaubaren Platzbedarfes konnte die </w:t>
      </w:r>
      <w:r w:rsidR="00EA1681">
        <w:t>Anlage</w:t>
      </w:r>
      <w:r w:rsidR="00EA1681" w:rsidRPr="00EA1681">
        <w:t xml:space="preserve"> zudem nah und logistisch sinnvoll an der Baustelle platziert werden. Dadurch ließen sich große Teile der Emissionen aus dem Materialtransport reduzieren.</w:t>
      </w:r>
      <w:r w:rsidR="005B7E03">
        <w:t xml:space="preserve"> </w:t>
      </w:r>
      <w:r w:rsidR="00B16FDE" w:rsidRPr="00B16FDE">
        <w:t xml:space="preserve">„Die Firma Wirtgen bietet hier mit ihrem in-plant Kaltrecyclingverfahren ein enorm fortschrittliches Verfahren“, </w:t>
      </w:r>
      <w:r w:rsidR="00EE50A8">
        <w:t>so</w:t>
      </w:r>
      <w:r w:rsidR="00B16FDE" w:rsidRPr="00B16FDE">
        <w:t xml:space="preserve"> Stephan Ehlers, Technischer Leiter der STRABAG AG (Bereich Düren).</w:t>
      </w:r>
    </w:p>
    <w:p w14:paraId="4DDE1901" w14:textId="357FEADC" w:rsidR="00345004" w:rsidRDefault="00345004" w:rsidP="00345004">
      <w:pPr>
        <w:pStyle w:val="Text"/>
        <w:rPr>
          <w:szCs w:val="22"/>
        </w:rPr>
      </w:pPr>
      <w:r w:rsidRPr="00117BCE">
        <w:rPr>
          <w:szCs w:val="22"/>
        </w:rPr>
        <w:t>Die Kaltmischanlage KMA 240i stellte aus anfallendem Asphaltfräsgut unter Zugabe von Schaumbitumen und Zement die BSM-Tragschicht her. Die CO</w:t>
      </w:r>
      <w:r w:rsidRPr="00117BCE">
        <w:rPr>
          <w:szCs w:val="22"/>
          <w:vertAlign w:val="subscript"/>
        </w:rPr>
        <w:t>2</w:t>
      </w:r>
      <w:r w:rsidRPr="00117BCE">
        <w:rPr>
          <w:szCs w:val="22"/>
        </w:rPr>
        <w:t>-Einsparung entstand hier vor allem durch die Kaltaufbereitung des Mischgutes. Einzig das Bitumen wurde auf 180 Grad Celsius angeliefert und dann mit Wasser und Luft zu Schaumbitumen verarbeitet. So konnte das sonst energieintensive Aufheizen der Gesteinsfraktionen oder des Asphaltgranulates entfallen.</w:t>
      </w:r>
    </w:p>
    <w:p w14:paraId="08F238BA" w14:textId="77777777" w:rsidR="00EE50A8" w:rsidRDefault="00EE50A8" w:rsidP="00345004">
      <w:pPr>
        <w:pStyle w:val="Text"/>
        <w:rPr>
          <w:szCs w:val="22"/>
        </w:rPr>
      </w:pPr>
    </w:p>
    <w:p w14:paraId="082DF7DA" w14:textId="1AE70686" w:rsidR="0048402B" w:rsidRDefault="0048402B" w:rsidP="00345004">
      <w:pPr>
        <w:pStyle w:val="Text"/>
        <w:rPr>
          <w:szCs w:val="22"/>
        </w:rPr>
      </w:pPr>
      <w:r w:rsidRPr="0048402B">
        <w:rPr>
          <w:szCs w:val="22"/>
        </w:rPr>
        <w:t>Auf den aufbereiteten Unterbau der Autobahn wurde die BSM-Tragschicht zum Erreichen des geforderten Verdichtungsgrades zweilagig eingebaut. Ein Vögele MT-3000-3i Beschicker förderte das Mischgut sukzessive für unterbrechungsfreien Einbau in den nachfolgenden Fertiger Super 1900-3i</w:t>
      </w:r>
      <w:r w:rsidR="00EA1681">
        <w:rPr>
          <w:szCs w:val="22"/>
        </w:rPr>
        <w:t xml:space="preserve">. Dieser </w:t>
      </w:r>
      <w:r w:rsidRPr="0048402B">
        <w:rPr>
          <w:szCs w:val="22"/>
        </w:rPr>
        <w:t>übernahm den lagegerechten Einbau der neuen Tragschicht auf 3,6 m Arbeitsbreite. Die erste Lage Kaltmischgut hatte eine Einbaustärke von 16 cm</w:t>
      </w:r>
      <w:r w:rsidR="00EA1681">
        <w:rPr>
          <w:szCs w:val="22"/>
        </w:rPr>
        <w:t xml:space="preserve">, </w:t>
      </w:r>
      <w:r w:rsidRPr="0048402B">
        <w:rPr>
          <w:szCs w:val="22"/>
        </w:rPr>
        <w:t>die zweite</w:t>
      </w:r>
      <w:r w:rsidR="00EA1681">
        <w:rPr>
          <w:szCs w:val="22"/>
        </w:rPr>
        <w:t xml:space="preserve"> – </w:t>
      </w:r>
      <w:r w:rsidRPr="0048402B">
        <w:rPr>
          <w:szCs w:val="22"/>
        </w:rPr>
        <w:t xml:space="preserve">am </w:t>
      </w:r>
      <w:r w:rsidR="00EA1681">
        <w:rPr>
          <w:szCs w:val="22"/>
        </w:rPr>
        <w:t>darauffolgenden Tag –</w:t>
      </w:r>
      <w:r w:rsidRPr="0048402B">
        <w:rPr>
          <w:szCs w:val="22"/>
        </w:rPr>
        <w:t xml:space="preserve"> eine </w:t>
      </w:r>
      <w:r w:rsidR="00EA1681">
        <w:rPr>
          <w:szCs w:val="22"/>
        </w:rPr>
        <w:t>S</w:t>
      </w:r>
      <w:r w:rsidRPr="0048402B">
        <w:rPr>
          <w:szCs w:val="22"/>
        </w:rPr>
        <w:t>tärke von 10 cm. Nach Vorverdichtung mit der AB500 Bohle wurde das Kaltmischgut beider Lagen jeweils von einer Hamm Tandem</w:t>
      </w:r>
      <w:r w:rsidR="00EA1681">
        <w:rPr>
          <w:szCs w:val="22"/>
        </w:rPr>
        <w:t>walze</w:t>
      </w:r>
      <w:r w:rsidRPr="0048402B">
        <w:rPr>
          <w:szCs w:val="22"/>
        </w:rPr>
        <w:t xml:space="preserve"> HD+ 140 und einer HP 280i Gummiradwalze optimal verdichtet. Das Material erfüllte alle Anforderungen aus den </w:t>
      </w:r>
      <w:r w:rsidRPr="0048402B">
        <w:rPr>
          <w:szCs w:val="22"/>
        </w:rPr>
        <w:lastRenderedPageBreak/>
        <w:t>Voruntersuchungen auch auf der Baustelle. Als letzter Prozessschritt wurde das BSM-Material mit einer neuen 4 cm starken Asphaltdeckschicht (SMA 11 S) überbaut.</w:t>
      </w:r>
    </w:p>
    <w:p w14:paraId="1B91E696" w14:textId="77777777" w:rsidR="00EE50A8" w:rsidRDefault="00EE50A8" w:rsidP="00345004">
      <w:pPr>
        <w:pStyle w:val="Text"/>
        <w:rPr>
          <w:szCs w:val="22"/>
        </w:rPr>
      </w:pPr>
    </w:p>
    <w:p w14:paraId="5D503702" w14:textId="1F563EBF" w:rsidR="00286203" w:rsidRPr="005B7E03" w:rsidRDefault="00286203" w:rsidP="00345004">
      <w:pPr>
        <w:pStyle w:val="Text"/>
        <w:rPr>
          <w:b/>
          <w:bCs/>
          <w:szCs w:val="22"/>
        </w:rPr>
      </w:pPr>
      <w:r w:rsidRPr="005B7E03">
        <w:rPr>
          <w:b/>
          <w:bCs/>
          <w:szCs w:val="22"/>
        </w:rPr>
        <w:t xml:space="preserve">BSM </w:t>
      </w:r>
      <w:r w:rsidR="008E406E">
        <w:rPr>
          <w:b/>
          <w:bCs/>
          <w:szCs w:val="22"/>
        </w:rPr>
        <w:t xml:space="preserve">– ein </w:t>
      </w:r>
      <w:r w:rsidR="008E406E" w:rsidRPr="008E406E">
        <w:rPr>
          <w:b/>
          <w:bCs/>
          <w:szCs w:val="22"/>
        </w:rPr>
        <w:t>hochwertiger und günstiger Baustoff</w:t>
      </w:r>
    </w:p>
    <w:p w14:paraId="6EB73E08" w14:textId="3A3D8267" w:rsidR="00EE50A8" w:rsidRPr="00117BCE" w:rsidRDefault="00891345" w:rsidP="00345004">
      <w:pPr>
        <w:pStyle w:val="Text"/>
        <w:rPr>
          <w:szCs w:val="22"/>
        </w:rPr>
      </w:pPr>
      <w:r w:rsidRPr="00891345">
        <w:rPr>
          <w:szCs w:val="22"/>
        </w:rPr>
        <w:t xml:space="preserve">BSM-Mischgut </w:t>
      </w:r>
      <w:r w:rsidR="00205A3F">
        <w:rPr>
          <w:szCs w:val="22"/>
        </w:rPr>
        <w:t xml:space="preserve">ist </w:t>
      </w:r>
      <w:r w:rsidRPr="00891345">
        <w:rPr>
          <w:szCs w:val="22"/>
        </w:rPr>
        <w:t xml:space="preserve">in vielen Ländern bewährt und wird in allen Belastungsklassen angewendet. </w:t>
      </w:r>
      <w:r w:rsidR="00205A3F">
        <w:rPr>
          <w:szCs w:val="22"/>
        </w:rPr>
        <w:t>Auch a</w:t>
      </w:r>
      <w:r w:rsidR="00EE50A8" w:rsidRPr="00EE50A8">
        <w:rPr>
          <w:szCs w:val="22"/>
        </w:rPr>
        <w:t xml:space="preserve">ls Tragschicht auf Autobahnen ist </w:t>
      </w:r>
      <w:r w:rsidR="00205A3F">
        <w:rPr>
          <w:szCs w:val="22"/>
        </w:rPr>
        <w:t xml:space="preserve">BSM </w:t>
      </w:r>
      <w:r w:rsidR="00EE50A8" w:rsidRPr="00EE50A8">
        <w:rPr>
          <w:szCs w:val="22"/>
        </w:rPr>
        <w:t xml:space="preserve">weltweit keine Neuheit und in Deutschland von zunehmendem Interesse und Zuspruch. Die Eignungsprüfung des Kaltrecyclingmischgutes für die neue Tragschicht </w:t>
      </w:r>
      <w:r w:rsidR="00205A3F">
        <w:rPr>
          <w:szCs w:val="22"/>
        </w:rPr>
        <w:t xml:space="preserve">auf der A 555 bei Köln </w:t>
      </w:r>
      <w:r w:rsidR="00EE50A8" w:rsidRPr="00EE50A8">
        <w:rPr>
          <w:szCs w:val="22"/>
        </w:rPr>
        <w:t xml:space="preserve">führte die </w:t>
      </w:r>
      <w:r w:rsidR="00205A3F">
        <w:rPr>
          <w:szCs w:val="22"/>
        </w:rPr>
        <w:t>Strabag</w:t>
      </w:r>
      <w:r w:rsidR="00EE50A8" w:rsidRPr="00EE50A8">
        <w:rPr>
          <w:szCs w:val="22"/>
        </w:rPr>
        <w:t xml:space="preserve"> AG (Bereich Düren) mit Hilfe von Wirtgen im eigenen Baustofflabor durch. In entsprechender Dimensionierung ist das Material für alle Verkehrslasten geeignet. In der Voruntersuchung wurden die </w:t>
      </w:r>
      <w:proofErr w:type="spellStart"/>
      <w:r w:rsidR="00EE50A8" w:rsidRPr="00EE50A8">
        <w:rPr>
          <w:szCs w:val="22"/>
        </w:rPr>
        <w:t>Zugabemengen</w:t>
      </w:r>
      <w:proofErr w:type="spellEnd"/>
      <w:r w:rsidR="00EE50A8" w:rsidRPr="00EE50A8">
        <w:rPr>
          <w:szCs w:val="22"/>
        </w:rPr>
        <w:t xml:space="preserve"> der Bindemittel und Zuschlagstoffe ermittelt. Recyceltes Asphaltfräsgut mit 25 % Brechsand zur Füllung der Feinanteile plus 1 % Zement, 2 % Schaumbitumen und Wasser ergaben die positiven Synergien für das nachhaltige Mischgut.</w:t>
      </w:r>
    </w:p>
    <w:p w14:paraId="5C72144D" w14:textId="77777777" w:rsidR="00345004" w:rsidRPr="00117BCE" w:rsidRDefault="00345004" w:rsidP="00345004">
      <w:pPr>
        <w:pStyle w:val="Text"/>
        <w:rPr>
          <w:szCs w:val="22"/>
        </w:rPr>
      </w:pPr>
    </w:p>
    <w:p w14:paraId="1F81BF1E" w14:textId="3B0FDBC6" w:rsidR="00345004" w:rsidRPr="00117BCE" w:rsidRDefault="00345004" w:rsidP="00345004">
      <w:pPr>
        <w:pStyle w:val="Text"/>
        <w:rPr>
          <w:szCs w:val="22"/>
        </w:rPr>
      </w:pPr>
      <w:r w:rsidRPr="00EE50A8">
        <w:rPr>
          <w:szCs w:val="22"/>
        </w:rPr>
        <w:t>BSM-Mischgut ist lagerfähig und ermöglicht so mehr Flexibilität in der Baustellenlogistik. Dadurch sind Vorproduktion und kurzfristige Lagerung möglich. Das Material bleibt einbaufähig und muss im Gegensatz zum konventionellen Mischgut nicht innerhalb kürzester Zeit eingebaut werden.</w:t>
      </w:r>
    </w:p>
    <w:p w14:paraId="50160AEF" w14:textId="6A6EFE96" w:rsidR="00345004" w:rsidRPr="00345004" w:rsidRDefault="00345004" w:rsidP="005B7E03">
      <w:pPr>
        <w:pStyle w:val="StandardWeb"/>
        <w:spacing w:before="0" w:beforeAutospacing="0" w:after="0" w:afterAutospacing="0"/>
        <w:rPr>
          <w:rFonts w:ascii="Verdana" w:hAnsi="Verdana" w:cs="Calibri"/>
          <w:sz w:val="22"/>
          <w:szCs w:val="22"/>
        </w:rPr>
      </w:pPr>
    </w:p>
    <w:p w14:paraId="5CC2B492" w14:textId="3F29C185" w:rsidR="00345004" w:rsidRDefault="00345004" w:rsidP="00345004">
      <w:pPr>
        <w:pStyle w:val="Standardabsatz"/>
      </w:pPr>
      <w:r w:rsidRPr="00345004">
        <w:t>„Wir können die Prozessabwicklung mit bitumenstabilisiertem Material deutlich effektiver und schneller gestalten. Wir sind stark daran interessiert, dieses Thema voranzutreiben, weil wir uns auf die Fahnen geschrieben haben, bis 2040 Klimaneutralität zu erreichen“, betont</w:t>
      </w:r>
      <w:r w:rsidR="005B7E03">
        <w:t>e</w:t>
      </w:r>
      <w:r w:rsidRPr="00345004">
        <w:t xml:space="preserve"> Stephan Ehlers.</w:t>
      </w:r>
    </w:p>
    <w:p w14:paraId="0184B9BF" w14:textId="77777777" w:rsidR="00205A3F" w:rsidRPr="00345004" w:rsidRDefault="00205A3F" w:rsidP="00205A3F">
      <w:pPr>
        <w:pStyle w:val="Teaserhead"/>
      </w:pPr>
      <w:r w:rsidRPr="00345004">
        <w:t>Kaltrecycling Vorteile auf einen Blick</w:t>
      </w:r>
    </w:p>
    <w:p w14:paraId="5BD67B20" w14:textId="77777777" w:rsidR="00205A3F" w:rsidRPr="00345004" w:rsidRDefault="00205A3F" w:rsidP="00205A3F">
      <w:pPr>
        <w:pStyle w:val="StandardWeb"/>
        <w:spacing w:before="0" w:beforeAutospacing="0" w:after="0" w:afterAutospacing="0"/>
        <w:rPr>
          <w:rFonts w:ascii="Verdana" w:hAnsi="Verdana"/>
          <w:sz w:val="22"/>
          <w:szCs w:val="22"/>
        </w:rPr>
      </w:pPr>
      <w:r w:rsidRPr="00345004">
        <w:rPr>
          <w:rFonts w:ascii="Verdana" w:hAnsi="Verdana"/>
          <w:sz w:val="22"/>
          <w:szCs w:val="22"/>
        </w:rPr>
        <w:t>Bis zu:</w:t>
      </w:r>
    </w:p>
    <w:p w14:paraId="4E3E50F1"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sidRPr="00345004">
        <w:rPr>
          <w:rFonts w:ascii="Verdana" w:hAnsi="Verdana" w:cs="Calibri"/>
          <w:sz w:val="22"/>
          <w:szCs w:val="22"/>
        </w:rPr>
        <w:t>100 % weniger Kosten für die Materialentsorgung</w:t>
      </w:r>
    </w:p>
    <w:p w14:paraId="47B41C72"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sidRPr="00345004">
        <w:rPr>
          <w:rFonts w:ascii="Verdana" w:hAnsi="Verdana" w:cs="Calibri"/>
          <w:sz w:val="22"/>
          <w:szCs w:val="22"/>
        </w:rPr>
        <w:t>90 % weniger Transportvolumen</w:t>
      </w:r>
    </w:p>
    <w:p w14:paraId="63B414A8"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sidRPr="00345004">
        <w:rPr>
          <w:rFonts w:ascii="Verdana" w:hAnsi="Verdana" w:cs="Calibri"/>
          <w:sz w:val="22"/>
          <w:szCs w:val="22"/>
        </w:rPr>
        <w:t>90 % weniger Ressourceneinsatz</w:t>
      </w:r>
    </w:p>
    <w:p w14:paraId="0E8969AB"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sidRPr="00345004">
        <w:rPr>
          <w:rFonts w:ascii="Verdana" w:hAnsi="Verdana" w:cs="Calibri"/>
          <w:sz w:val="22"/>
          <w:szCs w:val="22"/>
        </w:rPr>
        <w:t>60 % weniger CO2-Emissionen</w:t>
      </w:r>
    </w:p>
    <w:p w14:paraId="48A78988"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sidRPr="00345004">
        <w:rPr>
          <w:rFonts w:ascii="Verdana" w:hAnsi="Verdana" w:cs="Calibri"/>
          <w:sz w:val="22"/>
          <w:szCs w:val="22"/>
        </w:rPr>
        <w:t>50 % weniger Einsatz von Bindemitteln</w:t>
      </w:r>
    </w:p>
    <w:p w14:paraId="5E53FA06"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sidRPr="00345004">
        <w:rPr>
          <w:rFonts w:ascii="Verdana" w:hAnsi="Verdana" w:cs="Calibri"/>
          <w:sz w:val="22"/>
          <w:szCs w:val="22"/>
        </w:rPr>
        <w:t>50 % niedrigere Gesamtkosten</w:t>
      </w:r>
    </w:p>
    <w:p w14:paraId="56ABAD4B" w14:textId="77777777" w:rsidR="00205A3F" w:rsidRPr="00345004" w:rsidRDefault="00205A3F" w:rsidP="00205A3F">
      <w:pPr>
        <w:pStyle w:val="StandardWeb"/>
        <w:numPr>
          <w:ilvl w:val="0"/>
          <w:numId w:val="28"/>
        </w:numPr>
        <w:spacing w:before="0" w:beforeAutospacing="0" w:after="0" w:afterAutospacing="0"/>
        <w:rPr>
          <w:rFonts w:ascii="Verdana" w:hAnsi="Verdana" w:cs="Calibri"/>
          <w:sz w:val="22"/>
          <w:szCs w:val="22"/>
        </w:rPr>
      </w:pPr>
      <w:r w:rsidRPr="00345004">
        <w:rPr>
          <w:rFonts w:ascii="Verdana" w:hAnsi="Verdana" w:cs="Calibri"/>
          <w:sz w:val="22"/>
          <w:szCs w:val="22"/>
        </w:rPr>
        <w:t>50 % kürzere Bauzeit</w:t>
      </w:r>
      <w:r>
        <w:rPr>
          <w:rFonts w:ascii="Verdana" w:hAnsi="Verdana" w:cs="Calibri"/>
          <w:sz w:val="22"/>
          <w:szCs w:val="22"/>
        </w:rPr>
        <w:br/>
      </w:r>
    </w:p>
    <w:p w14:paraId="54E708E3" w14:textId="77777777" w:rsidR="002B084F" w:rsidRPr="00117BCE" w:rsidRDefault="002B084F" w:rsidP="002B084F">
      <w:pPr>
        <w:pStyle w:val="Teaserhead"/>
      </w:pPr>
      <w:r w:rsidRPr="002B084F">
        <w:t>Baustellenparameter</w:t>
      </w:r>
      <w:r w:rsidRPr="00117BCE">
        <w:t>:</w:t>
      </w:r>
    </w:p>
    <w:p w14:paraId="259C4AC4" w14:textId="06746BA1" w:rsidR="002B084F" w:rsidRPr="00117BCE" w:rsidRDefault="002B084F" w:rsidP="002B084F">
      <w:pPr>
        <w:pStyle w:val="Text"/>
        <w:rPr>
          <w:szCs w:val="22"/>
        </w:rPr>
      </w:pPr>
      <w:r w:rsidRPr="00117BCE">
        <w:rPr>
          <w:szCs w:val="22"/>
        </w:rPr>
        <w:t>Länge der Referenzstrecke: 500 m</w:t>
      </w:r>
      <w:r w:rsidR="00205A3F" w:rsidRPr="00205A3F">
        <w:t xml:space="preserve"> </w:t>
      </w:r>
      <w:r w:rsidR="00205A3F">
        <w:t>(</w:t>
      </w:r>
      <w:r w:rsidR="00205A3F" w:rsidRPr="00205A3F">
        <w:rPr>
          <w:szCs w:val="22"/>
        </w:rPr>
        <w:t>Abschnitt der Standspur</w:t>
      </w:r>
      <w:r w:rsidR="00205A3F">
        <w:rPr>
          <w:szCs w:val="22"/>
        </w:rPr>
        <w:t>)</w:t>
      </w:r>
    </w:p>
    <w:p w14:paraId="77ECF6A0" w14:textId="77777777" w:rsidR="002B084F" w:rsidRPr="00117BCE" w:rsidRDefault="002B084F" w:rsidP="002B084F">
      <w:pPr>
        <w:pStyle w:val="Text"/>
        <w:rPr>
          <w:szCs w:val="22"/>
        </w:rPr>
      </w:pPr>
      <w:r w:rsidRPr="00117BCE">
        <w:rPr>
          <w:szCs w:val="22"/>
        </w:rPr>
        <w:t>Einbaubreite: 3,6 m</w:t>
      </w:r>
    </w:p>
    <w:p w14:paraId="58BE4585" w14:textId="77777777" w:rsidR="002B084F" w:rsidRPr="00117BCE" w:rsidRDefault="002B084F" w:rsidP="002B084F">
      <w:pPr>
        <w:pStyle w:val="Text"/>
        <w:rPr>
          <w:szCs w:val="22"/>
        </w:rPr>
      </w:pPr>
      <w:r w:rsidRPr="00117BCE">
        <w:rPr>
          <w:szCs w:val="22"/>
        </w:rPr>
        <w:t>Einbaustärke BSM: 26 cm</w:t>
      </w:r>
    </w:p>
    <w:p w14:paraId="167DE0A7" w14:textId="77777777" w:rsidR="002B084F" w:rsidRPr="00117BCE" w:rsidRDefault="002B084F" w:rsidP="002B084F">
      <w:pPr>
        <w:pStyle w:val="Text"/>
        <w:rPr>
          <w:szCs w:val="22"/>
        </w:rPr>
      </w:pPr>
      <w:r w:rsidRPr="00117BCE">
        <w:rPr>
          <w:szCs w:val="22"/>
        </w:rPr>
        <w:t>Einbaustärke Deckschicht: 4 cm</w:t>
      </w:r>
    </w:p>
    <w:p w14:paraId="76201844" w14:textId="77777777" w:rsidR="002B084F" w:rsidRPr="00117BCE" w:rsidRDefault="002B084F" w:rsidP="002B084F">
      <w:pPr>
        <w:pStyle w:val="Text"/>
        <w:rPr>
          <w:szCs w:val="22"/>
        </w:rPr>
      </w:pPr>
      <w:r w:rsidRPr="00117BCE">
        <w:rPr>
          <w:szCs w:val="22"/>
        </w:rPr>
        <w:t>Leistungsdaten KMA 240i: 1.250 t Material in 5 Stunden produziert</w:t>
      </w:r>
    </w:p>
    <w:p w14:paraId="484FF259" w14:textId="77777777" w:rsidR="002B084F" w:rsidRPr="00117BCE" w:rsidRDefault="002B084F" w:rsidP="002B084F">
      <w:pPr>
        <w:pStyle w:val="Text"/>
        <w:rPr>
          <w:szCs w:val="22"/>
        </w:rPr>
      </w:pPr>
    </w:p>
    <w:p w14:paraId="3E110DBC" w14:textId="77777777" w:rsidR="002B084F" w:rsidRPr="00117BCE" w:rsidRDefault="002B084F" w:rsidP="002B084F">
      <w:pPr>
        <w:pStyle w:val="Teaserhead"/>
      </w:pPr>
      <w:r w:rsidRPr="002B084F">
        <w:t>Eingesetzte</w:t>
      </w:r>
      <w:r w:rsidRPr="00117BCE">
        <w:t xml:space="preserve"> Wirtgen Group Maschinen:</w:t>
      </w:r>
    </w:p>
    <w:p w14:paraId="12BFEB93" w14:textId="61174898" w:rsidR="002B084F" w:rsidRPr="00117BCE" w:rsidRDefault="002B084F" w:rsidP="002B084F">
      <w:pPr>
        <w:pStyle w:val="Text"/>
        <w:rPr>
          <w:szCs w:val="22"/>
        </w:rPr>
      </w:pPr>
      <w:r w:rsidRPr="00117BCE">
        <w:rPr>
          <w:szCs w:val="22"/>
        </w:rPr>
        <w:t xml:space="preserve">Wirtgen </w:t>
      </w:r>
      <w:r w:rsidR="00205A3F">
        <w:rPr>
          <w:szCs w:val="22"/>
        </w:rPr>
        <w:t xml:space="preserve">Kaltmischanlage </w:t>
      </w:r>
      <w:r w:rsidRPr="00117BCE">
        <w:rPr>
          <w:szCs w:val="22"/>
        </w:rPr>
        <w:t>KMA 240i</w:t>
      </w:r>
    </w:p>
    <w:p w14:paraId="67BD1CCC" w14:textId="52D03DB8" w:rsidR="002B084F" w:rsidRPr="00523AF2" w:rsidRDefault="002B084F" w:rsidP="002B084F">
      <w:pPr>
        <w:pStyle w:val="Text"/>
        <w:rPr>
          <w:szCs w:val="22"/>
        </w:rPr>
      </w:pPr>
      <w:r w:rsidRPr="00523AF2">
        <w:rPr>
          <w:szCs w:val="22"/>
        </w:rPr>
        <w:t xml:space="preserve">Vögele </w:t>
      </w:r>
      <w:r w:rsidR="00205A3F">
        <w:rPr>
          <w:szCs w:val="22"/>
        </w:rPr>
        <w:t xml:space="preserve">Beschicker </w:t>
      </w:r>
      <w:r w:rsidRPr="00523AF2">
        <w:rPr>
          <w:szCs w:val="22"/>
        </w:rPr>
        <w:t>MT 3000-3i</w:t>
      </w:r>
    </w:p>
    <w:p w14:paraId="5D06B95D" w14:textId="33CAC1C3" w:rsidR="002B084F" w:rsidRPr="00523AF2" w:rsidRDefault="002B084F" w:rsidP="002B084F">
      <w:pPr>
        <w:pStyle w:val="Text"/>
        <w:rPr>
          <w:szCs w:val="22"/>
        </w:rPr>
      </w:pPr>
      <w:r w:rsidRPr="00523AF2">
        <w:rPr>
          <w:szCs w:val="22"/>
        </w:rPr>
        <w:t xml:space="preserve">Vögele </w:t>
      </w:r>
      <w:r w:rsidR="00205A3F" w:rsidRPr="00523AF2">
        <w:rPr>
          <w:szCs w:val="22"/>
        </w:rPr>
        <w:t xml:space="preserve">Asphaltfertiger </w:t>
      </w:r>
      <w:r w:rsidRPr="00523AF2">
        <w:rPr>
          <w:szCs w:val="22"/>
        </w:rPr>
        <w:t>Super 1900-3i</w:t>
      </w:r>
    </w:p>
    <w:p w14:paraId="66021D45" w14:textId="4637E3CD" w:rsidR="002B084F" w:rsidRPr="00117BCE" w:rsidRDefault="002B084F" w:rsidP="002B084F">
      <w:pPr>
        <w:pStyle w:val="Text"/>
        <w:rPr>
          <w:szCs w:val="22"/>
          <w:lang w:val="en-US"/>
        </w:rPr>
      </w:pPr>
      <w:r w:rsidRPr="00117BCE">
        <w:rPr>
          <w:szCs w:val="22"/>
          <w:lang w:val="en-US"/>
        </w:rPr>
        <w:t xml:space="preserve">Hamm </w:t>
      </w:r>
      <w:proofErr w:type="spellStart"/>
      <w:r w:rsidR="00205A3F">
        <w:rPr>
          <w:szCs w:val="22"/>
          <w:lang w:val="en-US"/>
        </w:rPr>
        <w:t>Tandemwalze</w:t>
      </w:r>
      <w:proofErr w:type="spellEnd"/>
      <w:r w:rsidR="00205A3F">
        <w:rPr>
          <w:szCs w:val="22"/>
          <w:lang w:val="en-US"/>
        </w:rPr>
        <w:t xml:space="preserve"> </w:t>
      </w:r>
      <w:r w:rsidRPr="00117BCE">
        <w:rPr>
          <w:szCs w:val="22"/>
          <w:lang w:val="en-US"/>
        </w:rPr>
        <w:t>HD+ 140i</w:t>
      </w:r>
    </w:p>
    <w:p w14:paraId="7A29BCE6" w14:textId="187861C0" w:rsidR="002B084F" w:rsidRPr="00523AF2" w:rsidRDefault="002B084F" w:rsidP="002B084F">
      <w:pPr>
        <w:pStyle w:val="Text"/>
        <w:rPr>
          <w:szCs w:val="22"/>
          <w:lang w:val="en-US"/>
        </w:rPr>
      </w:pPr>
      <w:r w:rsidRPr="00523AF2">
        <w:rPr>
          <w:szCs w:val="22"/>
          <w:lang w:val="en-US"/>
        </w:rPr>
        <w:t xml:space="preserve">Hamm </w:t>
      </w:r>
      <w:proofErr w:type="spellStart"/>
      <w:r w:rsidR="00205A3F" w:rsidRPr="00523AF2">
        <w:rPr>
          <w:szCs w:val="22"/>
          <w:lang w:val="en-US"/>
        </w:rPr>
        <w:t>Gummiradwalze</w:t>
      </w:r>
      <w:proofErr w:type="spellEnd"/>
      <w:r w:rsidR="00205A3F" w:rsidRPr="00523AF2">
        <w:rPr>
          <w:szCs w:val="22"/>
          <w:lang w:val="en-US"/>
        </w:rPr>
        <w:t xml:space="preserve"> </w:t>
      </w:r>
      <w:r w:rsidRPr="00523AF2">
        <w:rPr>
          <w:szCs w:val="22"/>
          <w:lang w:val="en-US"/>
        </w:rPr>
        <w:t>HP 280i</w:t>
      </w:r>
    </w:p>
    <w:p w14:paraId="58680E82" w14:textId="77777777" w:rsidR="002B084F" w:rsidRPr="00523AF2" w:rsidRDefault="002B084F" w:rsidP="00345004">
      <w:pPr>
        <w:pStyle w:val="Standardabsatz"/>
        <w:rPr>
          <w:lang w:val="en-US"/>
        </w:rPr>
      </w:pPr>
    </w:p>
    <w:p w14:paraId="64ABBB85" w14:textId="024AAF51" w:rsidR="007C2FEE" w:rsidRPr="000278CB" w:rsidRDefault="007C2FEE" w:rsidP="00BC487A">
      <w:pPr>
        <w:rPr>
          <w:b/>
          <w:bCs/>
          <w:sz w:val="22"/>
          <w:szCs w:val="22"/>
          <w:lang w:val="fr-FR"/>
        </w:rPr>
      </w:pPr>
      <w:proofErr w:type="spellStart"/>
      <w:r w:rsidRPr="000278CB">
        <w:rPr>
          <w:b/>
          <w:bCs/>
          <w:sz w:val="22"/>
          <w:szCs w:val="22"/>
          <w:lang w:val="fr-FR"/>
        </w:rPr>
        <w:lastRenderedPageBreak/>
        <w:t>Fotos</w:t>
      </w:r>
      <w:proofErr w:type="spellEnd"/>
      <w:r w:rsidRPr="000278CB">
        <w:rPr>
          <w:b/>
          <w:bCs/>
          <w:sz w:val="22"/>
          <w:szCs w:val="22"/>
          <w:lang w:val="fr-FR"/>
        </w:rPr>
        <w:t>:</w:t>
      </w:r>
    </w:p>
    <w:p w14:paraId="06345839" w14:textId="77777777" w:rsidR="00BC487A" w:rsidRPr="000278CB" w:rsidRDefault="00BC487A" w:rsidP="00BC487A">
      <w:pPr>
        <w:rPr>
          <w:rFonts w:eastAsiaTheme="minorHAnsi" w:cstheme="minorBidi"/>
          <w:b/>
          <w:sz w:val="22"/>
          <w:szCs w:val="24"/>
          <w:lang w:val="fr-FR"/>
        </w:rPr>
      </w:pPr>
    </w:p>
    <w:p w14:paraId="08C61B5F" w14:textId="0761C2FB" w:rsidR="00264498" w:rsidRPr="00001843" w:rsidRDefault="000B4C52" w:rsidP="00AD369D">
      <w:pPr>
        <w:pStyle w:val="BUbold"/>
        <w:rPr>
          <w:noProof/>
        </w:rPr>
      </w:pPr>
      <w:r w:rsidRPr="000B4C52">
        <w:rPr>
          <w:noProof/>
        </w:rPr>
        <w:t xml:space="preserve"> </w:t>
      </w:r>
      <w:r>
        <w:rPr>
          <w:noProof/>
        </w:rPr>
        <w:drawing>
          <wp:inline distT="0" distB="0" distL="0" distR="0" wp14:anchorId="78335482" wp14:editId="005BA48F">
            <wp:extent cx="2404800" cy="1352143"/>
            <wp:effectExtent l="0" t="0" r="0" b="0"/>
            <wp:docPr id="7" name="Grafik 7" descr="Standord des Kaltrecyclers mit Radlader und Tankw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ndord des Kaltrecyclers mit Radlader und Tankwa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4800" cy="1352143"/>
                    </a:xfrm>
                    <a:prstGeom prst="rect">
                      <a:avLst/>
                    </a:prstGeom>
                    <a:noFill/>
                    <a:ln>
                      <a:noFill/>
                    </a:ln>
                  </pic:spPr>
                </pic:pic>
              </a:graphicData>
            </a:graphic>
          </wp:inline>
        </w:drawing>
      </w:r>
      <w:r w:rsidR="00BA7BC5" w:rsidRPr="000278CB">
        <w:rPr>
          <w:lang w:val="fr-FR"/>
        </w:rPr>
        <w:br/>
      </w:r>
      <w:r w:rsidR="007C2FEE" w:rsidRPr="000278CB">
        <w:rPr>
          <w:lang w:val="fr-FR"/>
        </w:rPr>
        <w:t>W</w:t>
      </w:r>
      <w:r w:rsidR="002B084F">
        <w:rPr>
          <w:lang w:val="fr-FR"/>
        </w:rPr>
        <w:t>_pic_j</w:t>
      </w:r>
      <w:r w:rsidR="00FC4B3C">
        <w:rPr>
          <w:lang w:val="fr-FR"/>
        </w:rPr>
        <w:t>s</w:t>
      </w:r>
      <w:r w:rsidR="002B084F">
        <w:rPr>
          <w:lang w:val="fr-FR"/>
        </w:rPr>
        <w:t>_A555_KMA240i_2023_000</w:t>
      </w:r>
      <w:r w:rsidR="00774DB4">
        <w:rPr>
          <w:lang w:val="fr-FR"/>
        </w:rPr>
        <w:t>81</w:t>
      </w:r>
      <w:r w:rsidR="00456137">
        <w:rPr>
          <w:lang w:val="fr-FR"/>
        </w:rPr>
        <w:t>_HI</w:t>
      </w:r>
      <w:r w:rsidR="00BA7BC5" w:rsidRPr="000278CB">
        <w:rPr>
          <w:lang w:val="fr-FR"/>
        </w:rPr>
        <w:br/>
      </w:r>
      <w:r w:rsidR="00AD369D" w:rsidRPr="00AD369D">
        <w:rPr>
          <w:b w:val="0"/>
          <w:bCs/>
        </w:rPr>
        <w:t xml:space="preserve">Die </w:t>
      </w:r>
      <w:r w:rsidR="00AD369D">
        <w:rPr>
          <w:b w:val="0"/>
          <w:bCs/>
        </w:rPr>
        <w:t xml:space="preserve">mobile </w:t>
      </w:r>
      <w:r w:rsidR="00AD369D" w:rsidRPr="00AD369D">
        <w:rPr>
          <w:b w:val="0"/>
          <w:bCs/>
        </w:rPr>
        <w:t xml:space="preserve">Kaltmischanlage KMA 240i </w:t>
      </w:r>
      <w:r w:rsidR="00AD369D">
        <w:rPr>
          <w:b w:val="0"/>
          <w:bCs/>
        </w:rPr>
        <w:t xml:space="preserve">wurde baustellennah platziert und </w:t>
      </w:r>
      <w:r w:rsidR="00AD369D" w:rsidRPr="00AD369D">
        <w:rPr>
          <w:b w:val="0"/>
          <w:bCs/>
        </w:rPr>
        <w:t xml:space="preserve">stellte aus Asphaltfräsgut unter Zugabe von </w:t>
      </w:r>
      <w:r>
        <w:rPr>
          <w:b w:val="0"/>
          <w:bCs/>
        </w:rPr>
        <w:t>Bindemitteln</w:t>
      </w:r>
      <w:r w:rsidR="00AD369D" w:rsidRPr="00AD369D">
        <w:rPr>
          <w:b w:val="0"/>
          <w:bCs/>
        </w:rPr>
        <w:t xml:space="preserve"> die </w:t>
      </w:r>
      <w:r>
        <w:rPr>
          <w:b w:val="0"/>
          <w:bCs/>
        </w:rPr>
        <w:t xml:space="preserve">neue </w:t>
      </w:r>
      <w:r w:rsidR="00AD369D" w:rsidRPr="00AD369D">
        <w:rPr>
          <w:b w:val="0"/>
          <w:bCs/>
        </w:rPr>
        <w:t>BSM-Tragschicht her.</w:t>
      </w:r>
    </w:p>
    <w:p w14:paraId="2D4A95F4" w14:textId="42115FCF" w:rsidR="00C71604" w:rsidRDefault="0067327A" w:rsidP="00C71604">
      <w:pPr>
        <w:pStyle w:val="BUbold"/>
        <w:rPr>
          <w:b w:val="0"/>
          <w:bCs/>
        </w:rPr>
      </w:pPr>
      <w:r>
        <w:rPr>
          <w:b w:val="0"/>
          <w:bCs/>
        </w:rPr>
        <w:br/>
      </w:r>
      <w:r w:rsidR="00774DB4">
        <w:rPr>
          <w:b w:val="0"/>
          <w:bCs/>
          <w:noProof/>
        </w:rPr>
        <w:drawing>
          <wp:inline distT="0" distB="0" distL="0" distR="0" wp14:anchorId="2F95500F" wp14:editId="4C10DDAB">
            <wp:extent cx="2404800" cy="1351374"/>
            <wp:effectExtent l="0" t="0" r="0" b="0"/>
            <wp:docPr id="246693896" name="Grafik 1" descr="Ein Bild, das draußen, Person, Kleidung,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693896" name="Grafik 1" descr="Ein Bild, das draußen, Person, Kleidung, Himmel enthält.&#10;&#10;Automatisch generierte Beschreibung"/>
                    <pic:cNvPicPr/>
                  </pic:nvPicPr>
                  <pic:blipFill>
                    <a:blip r:embed="rId9"/>
                    <a:stretch>
                      <a:fillRect/>
                    </a:stretch>
                  </pic:blipFill>
                  <pic:spPr>
                    <a:xfrm>
                      <a:off x="0" y="0"/>
                      <a:ext cx="2404800" cy="1351374"/>
                    </a:xfrm>
                    <a:prstGeom prst="rect">
                      <a:avLst/>
                    </a:prstGeom>
                  </pic:spPr>
                </pic:pic>
              </a:graphicData>
            </a:graphic>
          </wp:inline>
        </w:drawing>
      </w:r>
    </w:p>
    <w:p w14:paraId="1ED96FC6" w14:textId="2F0FB6E5" w:rsidR="00774DB4" w:rsidRPr="00774DB4" w:rsidRDefault="00774DB4" w:rsidP="00774DB4">
      <w:pPr>
        <w:pStyle w:val="BUbold"/>
        <w:rPr>
          <w:b w:val="0"/>
          <w:bCs/>
        </w:rPr>
      </w:pPr>
      <w:r w:rsidRPr="000278CB">
        <w:rPr>
          <w:lang w:val="fr-FR"/>
        </w:rPr>
        <w:t>W</w:t>
      </w:r>
      <w:r>
        <w:rPr>
          <w:lang w:val="fr-FR"/>
        </w:rPr>
        <w:t>_pic_j</w:t>
      </w:r>
      <w:r w:rsidR="00FC4B3C">
        <w:rPr>
          <w:lang w:val="fr-FR"/>
        </w:rPr>
        <w:t>s</w:t>
      </w:r>
      <w:r>
        <w:rPr>
          <w:lang w:val="fr-FR"/>
        </w:rPr>
        <w:t>_A555_KMA240i_2023_00110</w:t>
      </w:r>
      <w:r w:rsidR="00456137">
        <w:rPr>
          <w:lang w:val="fr-FR"/>
        </w:rPr>
        <w:t>_HI</w:t>
      </w:r>
      <w:r w:rsidRPr="000278CB">
        <w:rPr>
          <w:lang w:val="fr-FR"/>
        </w:rPr>
        <w:br/>
      </w:r>
      <w:r w:rsidRPr="00774DB4">
        <w:rPr>
          <w:b w:val="0"/>
          <w:bCs/>
        </w:rPr>
        <w:t>„Wir können die Prozessabwicklung mit bitumenstabilisiertem Material deutlich effektiver und schneller gestalten. Wir sind stark daran interessiert, dieses Thema voranzutreiben, weil wir uns auf die Fahnen geschrieben haben, bis 2040 Klimaneutralität zu erreichen.“</w:t>
      </w:r>
    </w:p>
    <w:p w14:paraId="28F1FCE9" w14:textId="178550A1" w:rsidR="00264498" w:rsidRPr="00774DB4" w:rsidRDefault="00774DB4" w:rsidP="00774DB4">
      <w:pPr>
        <w:pStyle w:val="BUbold"/>
        <w:rPr>
          <w:noProof/>
        </w:rPr>
      </w:pPr>
      <w:r w:rsidRPr="00774DB4">
        <w:rPr>
          <w:b w:val="0"/>
          <w:bCs/>
        </w:rPr>
        <w:t>Stephan Ehlers, Technischer Gruppenleiter STRABAG</w:t>
      </w:r>
      <w:r>
        <w:rPr>
          <w:b w:val="0"/>
          <w:bCs/>
        </w:rPr>
        <w:t>.</w:t>
      </w:r>
      <w:r>
        <w:rPr>
          <w:b w:val="0"/>
          <w:bCs/>
        </w:rPr>
        <w:br/>
      </w:r>
    </w:p>
    <w:p w14:paraId="6BBBB646" w14:textId="6F9C5901" w:rsidR="00822B35" w:rsidRPr="000278CB" w:rsidRDefault="007C2FEE" w:rsidP="00822B35">
      <w:pPr>
        <w:pStyle w:val="BUbold"/>
        <w:rPr>
          <w:lang w:val="fr-FR"/>
        </w:rPr>
      </w:pPr>
      <w:r w:rsidRPr="00D23E57">
        <w:rPr>
          <w:b w:val="0"/>
          <w:noProof/>
          <w:lang w:val="en-GB" w:eastAsia="en-GB"/>
        </w:rPr>
        <w:drawing>
          <wp:inline distT="0" distB="0" distL="0" distR="0" wp14:anchorId="4C88ECF6" wp14:editId="19049503">
            <wp:extent cx="2404800" cy="135126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sidRPr="000278CB">
        <w:rPr>
          <w:lang w:val="fr-FR"/>
        </w:rPr>
        <w:br/>
      </w:r>
      <w:r w:rsidR="00822B35" w:rsidRPr="000278CB">
        <w:rPr>
          <w:lang w:val="fr-FR"/>
        </w:rPr>
        <w:t>W</w:t>
      </w:r>
      <w:r w:rsidR="00822B35">
        <w:rPr>
          <w:lang w:val="fr-FR"/>
        </w:rPr>
        <w:t>_pic_j</w:t>
      </w:r>
      <w:r w:rsidR="00FC4B3C">
        <w:rPr>
          <w:lang w:val="fr-FR"/>
        </w:rPr>
        <w:t>s</w:t>
      </w:r>
      <w:r w:rsidR="00822B35">
        <w:rPr>
          <w:lang w:val="fr-FR"/>
        </w:rPr>
        <w:t>_A555_KMA240i_2023_00053</w:t>
      </w:r>
      <w:r w:rsidR="00456137">
        <w:rPr>
          <w:lang w:val="fr-FR"/>
        </w:rPr>
        <w:t>_HI</w:t>
      </w:r>
      <w:r w:rsidR="00822B35" w:rsidRPr="000278CB">
        <w:rPr>
          <w:lang w:val="fr-FR"/>
        </w:rPr>
        <w:br/>
      </w:r>
      <w:r w:rsidR="00822B35">
        <w:rPr>
          <w:b w:val="0"/>
          <w:bCs/>
        </w:rPr>
        <w:t>Übergabe des BSM Kaltmischgut</w:t>
      </w:r>
      <w:r w:rsidR="000B4C52">
        <w:rPr>
          <w:b w:val="0"/>
          <w:bCs/>
        </w:rPr>
        <w:t xml:space="preserve">s vom Vögele </w:t>
      </w:r>
      <w:proofErr w:type="spellStart"/>
      <w:r w:rsidR="007A1926">
        <w:rPr>
          <w:b w:val="0"/>
          <w:bCs/>
        </w:rPr>
        <w:t>PowerFeeder</w:t>
      </w:r>
      <w:proofErr w:type="spellEnd"/>
      <w:r w:rsidR="007A1926">
        <w:rPr>
          <w:b w:val="0"/>
          <w:bCs/>
        </w:rPr>
        <w:t xml:space="preserve"> </w:t>
      </w:r>
      <w:r w:rsidR="00822B35">
        <w:rPr>
          <w:b w:val="0"/>
          <w:bCs/>
        </w:rPr>
        <w:t>MT</w:t>
      </w:r>
      <w:r w:rsidR="00C07216">
        <w:rPr>
          <w:b w:val="0"/>
          <w:bCs/>
        </w:rPr>
        <w:t xml:space="preserve"> </w:t>
      </w:r>
      <w:r w:rsidR="00822B35">
        <w:rPr>
          <w:b w:val="0"/>
          <w:bCs/>
        </w:rPr>
        <w:t>3000</w:t>
      </w:r>
      <w:r w:rsidR="0067327A">
        <w:rPr>
          <w:b w:val="0"/>
          <w:bCs/>
        </w:rPr>
        <w:t>-3i</w:t>
      </w:r>
      <w:r w:rsidR="000B4C52">
        <w:rPr>
          <w:b w:val="0"/>
          <w:bCs/>
        </w:rPr>
        <w:t xml:space="preserve"> an den SUPER 1900-3i</w:t>
      </w:r>
      <w:r w:rsidR="0067327A">
        <w:rPr>
          <w:b w:val="0"/>
          <w:bCs/>
        </w:rPr>
        <w:t>.</w:t>
      </w:r>
    </w:p>
    <w:p w14:paraId="42DB7A9C" w14:textId="41FFB1D6" w:rsidR="00822B35" w:rsidRDefault="007C2FEE" w:rsidP="00822B35">
      <w:pPr>
        <w:pStyle w:val="BUbold"/>
        <w:rPr>
          <w:lang w:val="fr-FR"/>
        </w:rPr>
      </w:pPr>
      <w:r w:rsidRPr="000278CB">
        <w:rPr>
          <w:lang w:val="fr-FR"/>
        </w:rPr>
        <w:br/>
      </w:r>
      <w:r w:rsidR="002B084F" w:rsidRPr="00D23E57">
        <w:rPr>
          <w:b w:val="0"/>
          <w:noProof/>
          <w:lang w:val="en-GB" w:eastAsia="en-GB"/>
        </w:rPr>
        <w:drawing>
          <wp:inline distT="0" distB="0" distL="0" distR="0" wp14:anchorId="1D428A7A" wp14:editId="0EB6E1E4">
            <wp:extent cx="2404800" cy="1351268"/>
            <wp:effectExtent l="0" t="0" r="0" b="0"/>
            <wp:docPr id="627547416" name="Grafik 627547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547416" name="Grafik 627547416"/>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sidR="002B084F">
        <w:rPr>
          <w:lang w:val="fr-FR"/>
        </w:rPr>
        <w:br/>
      </w:r>
      <w:r w:rsidR="00822B35" w:rsidRPr="000278CB">
        <w:rPr>
          <w:lang w:val="fr-FR"/>
        </w:rPr>
        <w:t>W</w:t>
      </w:r>
      <w:r w:rsidR="00822B35">
        <w:rPr>
          <w:lang w:val="fr-FR"/>
        </w:rPr>
        <w:t>_pic_j</w:t>
      </w:r>
      <w:r w:rsidR="00FC4B3C">
        <w:rPr>
          <w:lang w:val="fr-FR"/>
        </w:rPr>
        <w:t>s</w:t>
      </w:r>
      <w:r w:rsidR="00822B35">
        <w:rPr>
          <w:lang w:val="fr-FR"/>
        </w:rPr>
        <w:t>_A555_KMA240i_2023_000</w:t>
      </w:r>
      <w:r w:rsidR="0067327A">
        <w:rPr>
          <w:lang w:val="fr-FR"/>
        </w:rPr>
        <w:t>52</w:t>
      </w:r>
      <w:r w:rsidR="00456137">
        <w:rPr>
          <w:lang w:val="fr-FR"/>
        </w:rPr>
        <w:t>_HI</w:t>
      </w:r>
      <w:r w:rsidR="00822B35" w:rsidRPr="000278CB">
        <w:rPr>
          <w:lang w:val="fr-FR"/>
        </w:rPr>
        <w:br/>
      </w:r>
      <w:r w:rsidR="0067327A">
        <w:rPr>
          <w:b w:val="0"/>
          <w:bCs/>
        </w:rPr>
        <w:t>Die Tandemwalze</w:t>
      </w:r>
      <w:r w:rsidR="005E0754">
        <w:rPr>
          <w:b w:val="0"/>
          <w:bCs/>
        </w:rPr>
        <w:t xml:space="preserve"> HD+ 140i </w:t>
      </w:r>
      <w:r w:rsidR="0067327A">
        <w:rPr>
          <w:b w:val="0"/>
          <w:bCs/>
        </w:rPr>
        <w:t xml:space="preserve">von Hamm sorgte </w:t>
      </w:r>
      <w:r w:rsidR="000B4C52">
        <w:rPr>
          <w:b w:val="0"/>
          <w:bCs/>
        </w:rPr>
        <w:t xml:space="preserve">für die </w:t>
      </w:r>
      <w:r w:rsidR="000B4C52" w:rsidRPr="000B4C52">
        <w:rPr>
          <w:b w:val="0"/>
          <w:bCs/>
        </w:rPr>
        <w:t>optimal</w:t>
      </w:r>
      <w:r w:rsidR="000B4C52">
        <w:rPr>
          <w:b w:val="0"/>
          <w:bCs/>
        </w:rPr>
        <w:t xml:space="preserve">e Verdichtung des </w:t>
      </w:r>
      <w:r w:rsidR="000B4C52" w:rsidRPr="000B4C52">
        <w:rPr>
          <w:b w:val="0"/>
          <w:bCs/>
        </w:rPr>
        <w:t>Kaltmischgut</w:t>
      </w:r>
      <w:r w:rsidR="000B4C52">
        <w:rPr>
          <w:b w:val="0"/>
          <w:bCs/>
        </w:rPr>
        <w:t xml:space="preserve">s, bevor eine Gummiradwalze HP 280i die </w:t>
      </w:r>
      <w:r w:rsidR="000B4C52" w:rsidRPr="000B4C52">
        <w:rPr>
          <w:b w:val="0"/>
          <w:bCs/>
        </w:rPr>
        <w:t>finale Versiegelung</w:t>
      </w:r>
      <w:r w:rsidR="000B4C52">
        <w:rPr>
          <w:b w:val="0"/>
          <w:bCs/>
        </w:rPr>
        <w:t xml:space="preserve"> übernahm</w:t>
      </w:r>
      <w:r w:rsidR="000B4C52" w:rsidRPr="000B4C52">
        <w:rPr>
          <w:b w:val="0"/>
          <w:bCs/>
        </w:rPr>
        <w:t>.</w:t>
      </w:r>
    </w:p>
    <w:p w14:paraId="4ACE7E9F" w14:textId="7412EF41" w:rsidR="002B084F" w:rsidRDefault="002B084F" w:rsidP="0067327A">
      <w:pPr>
        <w:pStyle w:val="BUbold"/>
        <w:rPr>
          <w:lang w:val="fr-FR"/>
        </w:rPr>
      </w:pPr>
    </w:p>
    <w:p w14:paraId="7CA212F9" w14:textId="77777777" w:rsidR="000B4C52" w:rsidRPr="000B4C52" w:rsidRDefault="000B4C52" w:rsidP="000B4C52">
      <w:pPr>
        <w:pStyle w:val="BUnormal"/>
        <w:rPr>
          <w:lang w:val="fr-FR"/>
        </w:rPr>
      </w:pPr>
    </w:p>
    <w:p w14:paraId="67E83AFA" w14:textId="6DF33779" w:rsidR="00980313" w:rsidRPr="00A96B2E" w:rsidRDefault="00714D6B" w:rsidP="00A96B2E">
      <w:pPr>
        <w:pStyle w:val="Note"/>
        <w:rPr>
          <w:lang w:eastAsia="de-DE"/>
        </w:rPr>
      </w:pPr>
      <w:r w:rsidRPr="00714D6B">
        <w:rPr>
          <w:lang w:eastAsia="de-DE"/>
        </w:rPr>
        <w:t xml:space="preserve">Hinweis: Diese Fotos dienen lediglich der Voransicht. Für den </w:t>
      </w:r>
      <w:r w:rsidRPr="007C2FEE">
        <w:t>Abdruck</w:t>
      </w:r>
      <w:r w:rsidRPr="00714D6B">
        <w:rPr>
          <w:lang w:eastAsia="de-DE"/>
        </w:rPr>
        <w:t xml:space="preserve"> in den Publikationen nutzen Sie bitte die Fotos in 300 dpi-Auflösung, die in beigefügtem Download zur Verfügung stehen.</w:t>
      </w:r>
    </w:p>
    <w:p w14:paraId="717825D0" w14:textId="4B1B0DAB" w:rsidR="00B409DF" w:rsidRDefault="00B409DF" w:rsidP="00B409DF">
      <w:pPr>
        <w:pStyle w:val="Absatzberschrift"/>
        <w:rPr>
          <w:iCs/>
        </w:rPr>
      </w:pPr>
      <w:r>
        <w:rPr>
          <w:iCs/>
        </w:rPr>
        <w:t>Weitere Informationen erhalten Sie bei:</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sidRPr="002B783A">
        <w:rPr>
          <w:b w:val="0"/>
          <w:bCs/>
        </w:rPr>
        <w:t>WIRTGEN GROUP</w:t>
      </w:r>
    </w:p>
    <w:p w14:paraId="392C6846" w14:textId="77777777" w:rsidR="00B409DF" w:rsidRDefault="00B409DF" w:rsidP="00B409DF">
      <w:pPr>
        <w:pStyle w:val="Fuzeile1"/>
      </w:pPr>
      <w:r>
        <w:t>Public Relations</w:t>
      </w:r>
    </w:p>
    <w:p w14:paraId="77A90FFB" w14:textId="77777777" w:rsidR="00B409DF" w:rsidRDefault="00B409DF" w:rsidP="00B409DF">
      <w:pPr>
        <w:pStyle w:val="Fuzeile1"/>
      </w:pPr>
      <w:r>
        <w:t>Reinhard-Wirtgen-Straße 2</w:t>
      </w:r>
    </w:p>
    <w:p w14:paraId="2BD7061F" w14:textId="77777777" w:rsidR="00B409DF" w:rsidRDefault="00B409DF" w:rsidP="00B409DF">
      <w:pPr>
        <w:pStyle w:val="Fuzeile1"/>
      </w:pPr>
      <w:r>
        <w:t>53578 Windhagen</w:t>
      </w:r>
    </w:p>
    <w:p w14:paraId="7312A980" w14:textId="77777777" w:rsidR="00B409DF" w:rsidRDefault="00B409DF" w:rsidP="00B409DF">
      <w:pPr>
        <w:pStyle w:val="Fuzeile1"/>
      </w:pPr>
      <w:r>
        <w:t>Deutschland</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t xml:space="preserve">Telefon: +49 (0) 2645 131 – </w:t>
      </w:r>
      <w:r w:rsidRPr="00914C7E">
        <w:t>1966</w:t>
      </w:r>
    </w:p>
    <w:p w14:paraId="72EBA31D" w14:textId="77777777" w:rsidR="00B409DF" w:rsidRPr="00914C7E" w:rsidRDefault="00B409DF" w:rsidP="00B409DF">
      <w:pPr>
        <w:pStyle w:val="Fuzeile1"/>
      </w:pPr>
      <w:r w:rsidRPr="00914C7E">
        <w:t>Telefax: +49 (0) 2645 131 – 499</w:t>
      </w:r>
    </w:p>
    <w:p w14:paraId="54DD8925" w14:textId="44F25056" w:rsidR="00B409DF" w:rsidRDefault="00B409DF" w:rsidP="00B409DF">
      <w:pPr>
        <w:pStyle w:val="Fuzeile1"/>
      </w:pPr>
      <w:r>
        <w:t xml:space="preserve">E-Mail: </w:t>
      </w:r>
      <w:r w:rsidR="00980313">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rPr>
          <w:lang w:val="en-US"/>
        </w:rPr>
      </w:pPr>
      <w:r w:rsidRPr="00114A31">
        <w:rPr>
          <w:lang w:val="en-US"/>
        </w:rPr>
        <w:t>www.wirtgen-group.com</w:t>
      </w:r>
    </w:p>
    <w:p w14:paraId="2A29322A" w14:textId="77777777" w:rsidR="00B409DF" w:rsidRDefault="00B409DF" w:rsidP="00541C9E">
      <w:pPr>
        <w:pStyle w:val="Absatzberschrift"/>
        <w:rPr>
          <w:iCs/>
        </w:rPr>
      </w:pPr>
    </w:p>
    <w:sectPr w:rsidR="00B409DF"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2E86D" w14:textId="77777777" w:rsidR="00A92086" w:rsidRDefault="00A92086" w:rsidP="00E55534">
      <w:r>
        <w:separator/>
      </w:r>
    </w:p>
  </w:endnote>
  <w:endnote w:type="continuationSeparator" w:id="0">
    <w:p w14:paraId="5CCEAF05" w14:textId="77777777" w:rsidR="00A92086" w:rsidRDefault="00A920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9D9C6" w14:textId="77777777" w:rsidR="00A92086" w:rsidRDefault="00A92086" w:rsidP="00E55534">
      <w:r>
        <w:separator/>
      </w:r>
    </w:p>
  </w:footnote>
  <w:footnote w:type="continuationSeparator" w:id="0">
    <w:p w14:paraId="65F5FBDC" w14:textId="77777777" w:rsidR="00A92086" w:rsidRDefault="00A9208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2B66D8AB" w:rsidR="000278CB" w:rsidRDefault="000A5CC7">
    <w:pPr>
      <w:pStyle w:val="Kopfzeile"/>
    </w:pPr>
    <w:r>
      <w:rPr>
        <w:noProof/>
      </w:rPr>
      <mc:AlternateContent>
        <mc:Choice Requires="wps">
          <w:drawing>
            <wp:anchor distT="0" distB="0" distL="0" distR="0" simplePos="0" relativeHeight="251661312" behindDoc="0" locked="0" layoutInCell="1" allowOverlap="1" wp14:anchorId="2392D258" wp14:editId="5447792B">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4E9729" w14:textId="5B09EFD6" w:rsidR="000A5CC7" w:rsidRPr="000A5CC7" w:rsidRDefault="000A5CC7" w:rsidP="000A5CC7">
                          <w:pPr>
                            <w:rPr>
                              <w:rFonts w:ascii="Calibri" w:eastAsia="Calibri" w:hAnsi="Calibri" w:cs="Calibri"/>
                              <w:noProof/>
                              <w:color w:val="FF0000"/>
                              <w:sz w:val="20"/>
                              <w:szCs w:val="20"/>
                            </w:rPr>
                          </w:pPr>
                          <w:r w:rsidRPr="000A5CC7">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392D258"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D4E9729" w14:textId="5B09EFD6" w:rsidR="000A5CC7" w:rsidRPr="000A5CC7" w:rsidRDefault="000A5CC7" w:rsidP="000A5CC7">
                    <w:pPr>
                      <w:rPr>
                        <w:rFonts w:ascii="Calibri" w:eastAsia="Calibri" w:hAnsi="Calibri" w:cs="Calibri"/>
                        <w:noProof/>
                        <w:color w:val="FF0000"/>
                        <w:sz w:val="20"/>
                        <w:szCs w:val="20"/>
                      </w:rPr>
                    </w:pPr>
                    <w:r w:rsidRPr="000A5CC7">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85C2206" w:rsidR="00533132" w:rsidRPr="00533132" w:rsidRDefault="000A5CC7" w:rsidP="00533132">
    <w:pPr>
      <w:pStyle w:val="Kopfzeile"/>
    </w:pPr>
    <w:r>
      <w:rPr>
        <w:noProof/>
      </w:rPr>
      <mc:AlternateContent>
        <mc:Choice Requires="wps">
          <w:drawing>
            <wp:anchor distT="0" distB="0" distL="0" distR="0" simplePos="0" relativeHeight="251662336" behindDoc="0" locked="0" layoutInCell="1" allowOverlap="1" wp14:anchorId="5191E5B8" wp14:editId="3B937D48">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7EF41F" w14:textId="4267F82B" w:rsidR="000A5CC7" w:rsidRPr="000A5CC7" w:rsidRDefault="000A5CC7" w:rsidP="000A5CC7">
                          <w:pPr>
                            <w:rPr>
                              <w:rFonts w:ascii="Calibri" w:eastAsia="Calibri" w:hAnsi="Calibri" w:cs="Calibri"/>
                              <w:noProof/>
                              <w:color w:val="FF0000"/>
                              <w:sz w:val="20"/>
                              <w:szCs w:val="20"/>
                            </w:rPr>
                          </w:pPr>
                          <w:r w:rsidRPr="000A5CC7">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191E5B8"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57EF41F" w14:textId="4267F82B" w:rsidR="000A5CC7" w:rsidRPr="000A5CC7" w:rsidRDefault="000A5CC7" w:rsidP="000A5CC7">
                    <w:pPr>
                      <w:rPr>
                        <w:rFonts w:ascii="Calibri" w:eastAsia="Calibri" w:hAnsi="Calibri" w:cs="Calibri"/>
                        <w:noProof/>
                        <w:color w:val="FF0000"/>
                        <w:sz w:val="20"/>
                        <w:szCs w:val="20"/>
                      </w:rPr>
                    </w:pPr>
                    <w:r w:rsidRPr="000A5CC7">
                      <w:rPr>
                        <w:rFonts w:ascii="Calibri" w:eastAsia="Calibri" w:hAnsi="Calibri" w:cs="Calibri"/>
                        <w:noProof/>
                        <w:color w:val="FF0000"/>
                        <w:sz w:val="20"/>
                        <w:szCs w:val="20"/>
                      </w:rPr>
                      <w:t>Public</w:t>
                    </w:r>
                  </w:p>
                </w:txbxContent>
              </v:textbox>
              <w10:wrap anchorx="page" anchory="page"/>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4DD821A" w:rsidR="00533132" w:rsidRDefault="000A5CC7">
    <w:pPr>
      <w:pStyle w:val="Kopfzeile"/>
    </w:pPr>
    <w:r>
      <w:rPr>
        <w:noProof/>
        <w:lang w:eastAsia="zh-CN"/>
      </w:rPr>
      <mc:AlternateContent>
        <mc:Choice Requires="wps">
          <w:drawing>
            <wp:anchor distT="0" distB="0" distL="0" distR="0" simplePos="0" relativeHeight="251660288" behindDoc="0" locked="0" layoutInCell="1" allowOverlap="1" wp14:anchorId="40D4DFF5" wp14:editId="5FCE6CA1">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965D25" w14:textId="05803D7F" w:rsidR="000A5CC7" w:rsidRPr="000A5CC7" w:rsidRDefault="000A5CC7" w:rsidP="000A5CC7">
                          <w:pPr>
                            <w:rPr>
                              <w:rFonts w:ascii="Calibri" w:eastAsia="Calibri" w:hAnsi="Calibri" w:cs="Calibri"/>
                              <w:noProof/>
                              <w:color w:val="FF0000"/>
                              <w:sz w:val="20"/>
                              <w:szCs w:val="20"/>
                            </w:rPr>
                          </w:pPr>
                          <w:r w:rsidRPr="000A5CC7">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0D4DFF5"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4A965D25" w14:textId="05803D7F" w:rsidR="000A5CC7" w:rsidRPr="000A5CC7" w:rsidRDefault="000A5CC7" w:rsidP="000A5CC7">
                    <w:pPr>
                      <w:rPr>
                        <w:rFonts w:ascii="Calibri" w:eastAsia="Calibri" w:hAnsi="Calibri" w:cs="Calibri"/>
                        <w:noProof/>
                        <w:color w:val="FF0000"/>
                        <w:sz w:val="20"/>
                        <w:szCs w:val="20"/>
                      </w:rPr>
                    </w:pPr>
                    <w:r w:rsidRPr="000A5CC7">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2950DC2"/>
    <w:multiLevelType w:val="hybridMultilevel"/>
    <w:tmpl w:val="023AE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1"/>
  </w:num>
  <w:num w:numId="2" w16cid:durableId="647710789">
    <w:abstractNumId w:val="11"/>
  </w:num>
  <w:num w:numId="3" w16cid:durableId="1612785632">
    <w:abstractNumId w:val="11"/>
  </w:num>
  <w:num w:numId="4" w16cid:durableId="1910191778">
    <w:abstractNumId w:val="11"/>
  </w:num>
  <w:num w:numId="5" w16cid:durableId="1033074120">
    <w:abstractNumId w:val="11"/>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6"/>
  </w:num>
  <w:num w:numId="12" w16cid:durableId="134956192">
    <w:abstractNumId w:val="6"/>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9"/>
  </w:num>
  <w:num w:numId="21" w16cid:durableId="346181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8"/>
  </w:num>
  <w:num w:numId="25" w16cid:durableId="17521205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7"/>
  </w:num>
  <w:num w:numId="27" w16cid:durableId="1926723541">
    <w:abstractNumId w:val="10"/>
  </w:num>
  <w:num w:numId="28" w16cid:durableId="17169276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843"/>
    <w:rsid w:val="00002888"/>
    <w:rsid w:val="00004F75"/>
    <w:rsid w:val="0000551D"/>
    <w:rsid w:val="00005EF2"/>
    <w:rsid w:val="0000745C"/>
    <w:rsid w:val="000148B3"/>
    <w:rsid w:val="00017575"/>
    <w:rsid w:val="00024BFC"/>
    <w:rsid w:val="000278CB"/>
    <w:rsid w:val="000366DB"/>
    <w:rsid w:val="000401F1"/>
    <w:rsid w:val="00042106"/>
    <w:rsid w:val="0005285B"/>
    <w:rsid w:val="00055529"/>
    <w:rsid w:val="00056224"/>
    <w:rsid w:val="00062C3A"/>
    <w:rsid w:val="00066D09"/>
    <w:rsid w:val="0009665C"/>
    <w:rsid w:val="000A0479"/>
    <w:rsid w:val="000A36D9"/>
    <w:rsid w:val="000A4C7D"/>
    <w:rsid w:val="000A5CC7"/>
    <w:rsid w:val="000B4C52"/>
    <w:rsid w:val="000B582B"/>
    <w:rsid w:val="000C7C82"/>
    <w:rsid w:val="000D15C3"/>
    <w:rsid w:val="000D357E"/>
    <w:rsid w:val="000E24F8"/>
    <w:rsid w:val="000E5738"/>
    <w:rsid w:val="000F3749"/>
    <w:rsid w:val="00103205"/>
    <w:rsid w:val="0011795C"/>
    <w:rsid w:val="0012026F"/>
    <w:rsid w:val="00130601"/>
    <w:rsid w:val="00132055"/>
    <w:rsid w:val="00135020"/>
    <w:rsid w:val="00135680"/>
    <w:rsid w:val="00142309"/>
    <w:rsid w:val="00143885"/>
    <w:rsid w:val="00146C3D"/>
    <w:rsid w:val="00153B47"/>
    <w:rsid w:val="00157F56"/>
    <w:rsid w:val="001613A6"/>
    <w:rsid w:val="001614F0"/>
    <w:rsid w:val="001616F4"/>
    <w:rsid w:val="0018021A"/>
    <w:rsid w:val="00182D69"/>
    <w:rsid w:val="00193CE0"/>
    <w:rsid w:val="00194FB1"/>
    <w:rsid w:val="001965F5"/>
    <w:rsid w:val="001B16BB"/>
    <w:rsid w:val="001B34EE"/>
    <w:rsid w:val="001B5208"/>
    <w:rsid w:val="001C1A3E"/>
    <w:rsid w:val="001D4D63"/>
    <w:rsid w:val="001F359E"/>
    <w:rsid w:val="00200355"/>
    <w:rsid w:val="00205A3F"/>
    <w:rsid w:val="0021351D"/>
    <w:rsid w:val="00253A2E"/>
    <w:rsid w:val="002603EC"/>
    <w:rsid w:val="00264498"/>
    <w:rsid w:val="00282AFC"/>
    <w:rsid w:val="00286203"/>
    <w:rsid w:val="00286C15"/>
    <w:rsid w:val="0029634D"/>
    <w:rsid w:val="002B084F"/>
    <w:rsid w:val="002B55EF"/>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17D36"/>
    <w:rsid w:val="0032774C"/>
    <w:rsid w:val="00332D28"/>
    <w:rsid w:val="00340E41"/>
    <w:rsid w:val="0034191A"/>
    <w:rsid w:val="00343CC7"/>
    <w:rsid w:val="00345004"/>
    <w:rsid w:val="0036561D"/>
    <w:rsid w:val="003665BE"/>
    <w:rsid w:val="00384A08"/>
    <w:rsid w:val="003850A9"/>
    <w:rsid w:val="003900BD"/>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604F"/>
    <w:rsid w:val="00430BB0"/>
    <w:rsid w:val="00456137"/>
    <w:rsid w:val="00467F3C"/>
    <w:rsid w:val="0047498D"/>
    <w:rsid w:val="00476100"/>
    <w:rsid w:val="0048402B"/>
    <w:rsid w:val="00487BFC"/>
    <w:rsid w:val="004A1833"/>
    <w:rsid w:val="004B3E60"/>
    <w:rsid w:val="004C1967"/>
    <w:rsid w:val="004D22A4"/>
    <w:rsid w:val="004D23D0"/>
    <w:rsid w:val="004D2BE0"/>
    <w:rsid w:val="004E0A77"/>
    <w:rsid w:val="004E61FD"/>
    <w:rsid w:val="004E6EF5"/>
    <w:rsid w:val="004E74CA"/>
    <w:rsid w:val="00506409"/>
    <w:rsid w:val="00523A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2C88"/>
    <w:rsid w:val="005A4F04"/>
    <w:rsid w:val="005B5793"/>
    <w:rsid w:val="005B7E03"/>
    <w:rsid w:val="005C5286"/>
    <w:rsid w:val="005C6B30"/>
    <w:rsid w:val="005C71EC"/>
    <w:rsid w:val="005D7B09"/>
    <w:rsid w:val="005E0754"/>
    <w:rsid w:val="005E764C"/>
    <w:rsid w:val="005F048E"/>
    <w:rsid w:val="005F16C3"/>
    <w:rsid w:val="006063D4"/>
    <w:rsid w:val="00612D6C"/>
    <w:rsid w:val="00615CDA"/>
    <w:rsid w:val="00623B37"/>
    <w:rsid w:val="006330A2"/>
    <w:rsid w:val="00642EB6"/>
    <w:rsid w:val="006433E2"/>
    <w:rsid w:val="00651E5D"/>
    <w:rsid w:val="0067327A"/>
    <w:rsid w:val="00677F11"/>
    <w:rsid w:val="00682B1A"/>
    <w:rsid w:val="00690D7C"/>
    <w:rsid w:val="00690DFE"/>
    <w:rsid w:val="00691678"/>
    <w:rsid w:val="006A42F5"/>
    <w:rsid w:val="006B3EEC"/>
    <w:rsid w:val="006C0C87"/>
    <w:rsid w:val="006D7EAC"/>
    <w:rsid w:val="006E0104"/>
    <w:rsid w:val="006E5BCD"/>
    <w:rsid w:val="006F7602"/>
    <w:rsid w:val="007100BC"/>
    <w:rsid w:val="00714D6B"/>
    <w:rsid w:val="00716573"/>
    <w:rsid w:val="00722A17"/>
    <w:rsid w:val="00723F4F"/>
    <w:rsid w:val="00755AE0"/>
    <w:rsid w:val="0075761B"/>
    <w:rsid w:val="00757B83"/>
    <w:rsid w:val="00774358"/>
    <w:rsid w:val="00774DB4"/>
    <w:rsid w:val="00791A69"/>
    <w:rsid w:val="0079462A"/>
    <w:rsid w:val="00794830"/>
    <w:rsid w:val="00797CAA"/>
    <w:rsid w:val="007A1926"/>
    <w:rsid w:val="007A2B6F"/>
    <w:rsid w:val="007A46B3"/>
    <w:rsid w:val="007A6BD2"/>
    <w:rsid w:val="007B00DF"/>
    <w:rsid w:val="007B7CE0"/>
    <w:rsid w:val="007C1B7F"/>
    <w:rsid w:val="007C2658"/>
    <w:rsid w:val="007C2FEE"/>
    <w:rsid w:val="007C4A1C"/>
    <w:rsid w:val="007D0EFA"/>
    <w:rsid w:val="007D3D16"/>
    <w:rsid w:val="007D59A2"/>
    <w:rsid w:val="007E20D0"/>
    <w:rsid w:val="007E3DAB"/>
    <w:rsid w:val="008053B3"/>
    <w:rsid w:val="00820315"/>
    <w:rsid w:val="00822B3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1345"/>
    <w:rsid w:val="00892F6F"/>
    <w:rsid w:val="00896F7E"/>
    <w:rsid w:val="008A3E9C"/>
    <w:rsid w:val="008B1EB7"/>
    <w:rsid w:val="008C2A29"/>
    <w:rsid w:val="008C2DB2"/>
    <w:rsid w:val="008D26D8"/>
    <w:rsid w:val="008D770E"/>
    <w:rsid w:val="008E406E"/>
    <w:rsid w:val="008F7BB7"/>
    <w:rsid w:val="0090337E"/>
    <w:rsid w:val="009049D8"/>
    <w:rsid w:val="00910609"/>
    <w:rsid w:val="009125E2"/>
    <w:rsid w:val="00914C7E"/>
    <w:rsid w:val="00915841"/>
    <w:rsid w:val="00922098"/>
    <w:rsid w:val="009328FA"/>
    <w:rsid w:val="0093528E"/>
    <w:rsid w:val="00936A78"/>
    <w:rsid w:val="009375E1"/>
    <w:rsid w:val="009426FD"/>
    <w:rsid w:val="0095100E"/>
    <w:rsid w:val="00951AD0"/>
    <w:rsid w:val="00952853"/>
    <w:rsid w:val="009632A8"/>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08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63B1E"/>
    <w:rsid w:val="00A82395"/>
    <w:rsid w:val="00A92086"/>
    <w:rsid w:val="00A9389A"/>
    <w:rsid w:val="00A96B2E"/>
    <w:rsid w:val="00A977CE"/>
    <w:rsid w:val="00AB01D2"/>
    <w:rsid w:val="00AB52F9"/>
    <w:rsid w:val="00AC3138"/>
    <w:rsid w:val="00AC6F42"/>
    <w:rsid w:val="00AD131F"/>
    <w:rsid w:val="00AD32D5"/>
    <w:rsid w:val="00AD369D"/>
    <w:rsid w:val="00AD70E4"/>
    <w:rsid w:val="00AF3B3A"/>
    <w:rsid w:val="00AF4E8E"/>
    <w:rsid w:val="00AF6569"/>
    <w:rsid w:val="00B06265"/>
    <w:rsid w:val="00B115B5"/>
    <w:rsid w:val="00B16FDE"/>
    <w:rsid w:val="00B409DF"/>
    <w:rsid w:val="00B5232A"/>
    <w:rsid w:val="00B60ED1"/>
    <w:rsid w:val="00B62CF5"/>
    <w:rsid w:val="00B63C90"/>
    <w:rsid w:val="00B65A46"/>
    <w:rsid w:val="00B70425"/>
    <w:rsid w:val="00B85705"/>
    <w:rsid w:val="00B874DC"/>
    <w:rsid w:val="00B90F78"/>
    <w:rsid w:val="00B91123"/>
    <w:rsid w:val="00B9179C"/>
    <w:rsid w:val="00B937EB"/>
    <w:rsid w:val="00B955DE"/>
    <w:rsid w:val="00BA7BC5"/>
    <w:rsid w:val="00BC0E38"/>
    <w:rsid w:val="00BC1961"/>
    <w:rsid w:val="00BC487A"/>
    <w:rsid w:val="00BD1058"/>
    <w:rsid w:val="00BD50F6"/>
    <w:rsid w:val="00BD5391"/>
    <w:rsid w:val="00BD5987"/>
    <w:rsid w:val="00BD764C"/>
    <w:rsid w:val="00BE2F9A"/>
    <w:rsid w:val="00BF56B2"/>
    <w:rsid w:val="00C03EFB"/>
    <w:rsid w:val="00C055AB"/>
    <w:rsid w:val="00C07216"/>
    <w:rsid w:val="00C11F95"/>
    <w:rsid w:val="00C136DF"/>
    <w:rsid w:val="00C17501"/>
    <w:rsid w:val="00C232C2"/>
    <w:rsid w:val="00C40627"/>
    <w:rsid w:val="00C43EAF"/>
    <w:rsid w:val="00C457C3"/>
    <w:rsid w:val="00C644CA"/>
    <w:rsid w:val="00C658FC"/>
    <w:rsid w:val="00C71604"/>
    <w:rsid w:val="00C73005"/>
    <w:rsid w:val="00C84FDC"/>
    <w:rsid w:val="00C85E18"/>
    <w:rsid w:val="00C96E9F"/>
    <w:rsid w:val="00CA35E3"/>
    <w:rsid w:val="00CA4A09"/>
    <w:rsid w:val="00CA4F06"/>
    <w:rsid w:val="00CB78B0"/>
    <w:rsid w:val="00CC5A63"/>
    <w:rsid w:val="00CC787C"/>
    <w:rsid w:val="00CD77A8"/>
    <w:rsid w:val="00CF36C9"/>
    <w:rsid w:val="00D00EC4"/>
    <w:rsid w:val="00D12523"/>
    <w:rsid w:val="00D164C8"/>
    <w:rsid w:val="00D166AC"/>
    <w:rsid w:val="00D16C4C"/>
    <w:rsid w:val="00D321AA"/>
    <w:rsid w:val="00D36BA2"/>
    <w:rsid w:val="00D37CF4"/>
    <w:rsid w:val="00D4487C"/>
    <w:rsid w:val="00D56D6B"/>
    <w:rsid w:val="00D63D33"/>
    <w:rsid w:val="00D73352"/>
    <w:rsid w:val="00D74EA4"/>
    <w:rsid w:val="00D84E46"/>
    <w:rsid w:val="00D935C3"/>
    <w:rsid w:val="00DA0266"/>
    <w:rsid w:val="00DA0F4B"/>
    <w:rsid w:val="00DA477E"/>
    <w:rsid w:val="00DB49C0"/>
    <w:rsid w:val="00DB4BB0"/>
    <w:rsid w:val="00DD0C2F"/>
    <w:rsid w:val="00DE461D"/>
    <w:rsid w:val="00DE7163"/>
    <w:rsid w:val="00E04039"/>
    <w:rsid w:val="00E14608"/>
    <w:rsid w:val="00E14CB6"/>
    <w:rsid w:val="00E15EBE"/>
    <w:rsid w:val="00E21E67"/>
    <w:rsid w:val="00E23794"/>
    <w:rsid w:val="00E30EBF"/>
    <w:rsid w:val="00E316C0"/>
    <w:rsid w:val="00E31E03"/>
    <w:rsid w:val="00E424CB"/>
    <w:rsid w:val="00E51170"/>
    <w:rsid w:val="00E52D70"/>
    <w:rsid w:val="00E55534"/>
    <w:rsid w:val="00E565DC"/>
    <w:rsid w:val="00E7116D"/>
    <w:rsid w:val="00E72429"/>
    <w:rsid w:val="00E83680"/>
    <w:rsid w:val="00E914D1"/>
    <w:rsid w:val="00E960D8"/>
    <w:rsid w:val="00EA1681"/>
    <w:rsid w:val="00EA71A2"/>
    <w:rsid w:val="00EB488E"/>
    <w:rsid w:val="00EB5FCA"/>
    <w:rsid w:val="00ED7F68"/>
    <w:rsid w:val="00EE50A8"/>
    <w:rsid w:val="00EF2575"/>
    <w:rsid w:val="00EF5828"/>
    <w:rsid w:val="00F048D4"/>
    <w:rsid w:val="00F10D78"/>
    <w:rsid w:val="00F13920"/>
    <w:rsid w:val="00F207FE"/>
    <w:rsid w:val="00F20920"/>
    <w:rsid w:val="00F23212"/>
    <w:rsid w:val="00F33B16"/>
    <w:rsid w:val="00F353EA"/>
    <w:rsid w:val="00F36C27"/>
    <w:rsid w:val="00F56318"/>
    <w:rsid w:val="00F67C95"/>
    <w:rsid w:val="00F741B2"/>
    <w:rsid w:val="00F74540"/>
    <w:rsid w:val="00F75B79"/>
    <w:rsid w:val="00F82525"/>
    <w:rsid w:val="00F91AC4"/>
    <w:rsid w:val="00F97FEA"/>
    <w:rsid w:val="00FA2DD8"/>
    <w:rsid w:val="00FA6A85"/>
    <w:rsid w:val="00FB5CB4"/>
    <w:rsid w:val="00FB60E1"/>
    <w:rsid w:val="00FC4B3C"/>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BE2F9A"/>
    <w:rPr>
      <w:sz w:val="16"/>
      <w:szCs w:val="16"/>
      <w:lang w:eastAsia="en-US"/>
    </w:rPr>
  </w:style>
  <w:style w:type="character" w:styleId="BesuchterLink">
    <w:name w:val="FollowedHyperlink"/>
    <w:basedOn w:val="Absatz-Standardschriftart"/>
    <w:uiPriority w:val="99"/>
    <w:semiHidden/>
    <w:unhideWhenUsed/>
    <w:rsid w:val="006A42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96889319">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898</Words>
  <Characters>5659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6544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18</cp:revision>
  <cp:lastPrinted>2024-05-28T16:36:00Z</cp:lastPrinted>
  <dcterms:created xsi:type="dcterms:W3CDTF">2024-06-11T07:42:00Z</dcterms:created>
  <dcterms:modified xsi:type="dcterms:W3CDTF">2024-07-08T12:06:00Z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2024-07-04T07:46:34Z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80aac9fd-eb90-4075-9780-3eac6fb0edc6</vt:lpwstr>
  </property>
  <property fmtid="{D5CDD505-2E9C-101B-9397-08002B2CF9AE}" pid="11" name="MSIP_Label_df1a195f-122b-42dc-a2d3-71a1903dcdac_ContentBits">
    <vt:lpwstr>1</vt:lpwstr>
  </property>
</Properties>
</file>